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桌椅采购报价清单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3426"/>
        <w:gridCol w:w="1274"/>
        <w:gridCol w:w="1274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物品名称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凳子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2033270" cy="1162050"/>
                  <wp:effectExtent l="0" t="0" r="508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71" cy="116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电脑桌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850265" cy="1133475"/>
                  <wp:effectExtent l="0" t="0" r="698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011" cy="113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rPr>
                <w:rFonts w:hint="eastAsia"/>
              </w:rPr>
              <w:t>尺寸：2250*600*750</w:t>
            </w:r>
          </w:p>
          <w:p>
            <w:pPr>
              <w:jc w:val="center"/>
            </w:pPr>
            <w:r>
              <w:rPr>
                <w:rFonts w:hint="eastAsia"/>
              </w:rPr>
              <w:t>需定制特殊款式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尺寸：100*600*750 CM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11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ascii="方正仿宋简体" w:hAnsi="方正仿宋简体" w:eastAsia="方正仿宋简体" w:cs="方正仿宋简体"/>
        <w:color w:val="414141"/>
        <w:sz w:val="32"/>
        <w:szCs w:val="32"/>
      </w:rPr>
      <w:t>附件：1.报价清单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1C"/>
    <w:rsid w:val="001E3866"/>
    <w:rsid w:val="0026231C"/>
    <w:rsid w:val="003F4BD8"/>
    <w:rsid w:val="0070204F"/>
    <w:rsid w:val="00970CF2"/>
    <w:rsid w:val="00A86549"/>
    <w:rsid w:val="00A90575"/>
    <w:rsid w:val="00D72DAB"/>
    <w:rsid w:val="00DD4F29"/>
    <w:rsid w:val="00F250BE"/>
    <w:rsid w:val="4953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48</Words>
  <Characters>72</Characters>
  <Lines>1</Lines>
  <Paragraphs>1</Paragraphs>
  <TotalTime>11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2023-08-29T06:32:00Z</dcterms:created>
  <dc:creator>administrator</dc:creator>
  <cp:lastModifiedBy>巴中开放大学</cp:lastModifiedBy>
  <dcterms:modified xsi:type="dcterms:W3CDTF">2023-08-30T06:21:52Z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4EC6EE6E0165443D9BE78748491631FF_13</vt:lpwstr>
  </property>
</Properties>
</file>